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3F1" w:rsidRDefault="0059756A" w:rsidP="007923F1">
      <w:pPr>
        <w:spacing w:before="100" w:beforeAutospacing="1" w:after="100" w:afterAutospacing="1"/>
        <w:rPr>
          <w:rFonts w:ascii="Times New Roman" w:eastAsia="Times New Roman" w:hAnsi="Times New Roman" w:cs="Times New Roman"/>
          <w:b/>
          <w:bCs/>
          <w:color w:val="003359"/>
          <w:sz w:val="36"/>
          <w:szCs w:val="36"/>
          <w:lang w:eastAsia="en-AU"/>
        </w:rPr>
      </w:pPr>
      <w:r w:rsidRPr="0059756A">
        <w:rPr>
          <w:rFonts w:ascii="Times New Roman" w:eastAsia="Times New Roman" w:hAnsi="Times New Roman" w:cs="Times New Roman"/>
          <w:b/>
          <w:bCs/>
          <w:color w:val="003359"/>
          <w:sz w:val="36"/>
          <w:szCs w:val="36"/>
          <w:lang w:eastAsia="en-AU"/>
        </w:rPr>
        <w:drawing>
          <wp:anchor distT="0" distB="0" distL="114300" distR="114300" simplePos="0" relativeHeight="251662336" behindDoc="1" locked="0" layoutInCell="1" allowOverlap="1">
            <wp:simplePos x="0" y="0"/>
            <wp:positionH relativeFrom="column">
              <wp:posOffset>57150</wp:posOffset>
            </wp:positionH>
            <wp:positionV relativeFrom="paragraph">
              <wp:posOffset>257175</wp:posOffset>
            </wp:positionV>
            <wp:extent cx="1897380" cy="1524000"/>
            <wp:effectExtent l="0" t="0" r="7620" b="0"/>
            <wp:wrapTight wrapText="bothSides">
              <wp:wrapPolygon edited="0">
                <wp:start x="0" y="0"/>
                <wp:lineTo x="0" y="21330"/>
                <wp:lineTo x="21470" y="21330"/>
                <wp:lineTo x="21470" y="0"/>
                <wp:lineTo x="0" y="0"/>
              </wp:wrapPolygon>
            </wp:wrapTight>
            <wp:docPr id="204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897380" cy="152400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7923F1">
        <w:rPr>
          <w:rFonts w:ascii="Times New Roman" w:eastAsia="Times New Roman" w:hAnsi="Times New Roman" w:cs="Times New Roman"/>
          <w:b/>
          <w:bCs/>
          <w:color w:val="003359"/>
          <w:sz w:val="36"/>
          <w:szCs w:val="36"/>
          <w:lang w:eastAsia="en-AU"/>
        </w:rPr>
        <w:t>ETL224/</w:t>
      </w:r>
      <w:r w:rsidR="00626B6E" w:rsidRPr="008B3E2C">
        <w:rPr>
          <w:rFonts w:ascii="Times New Roman" w:eastAsia="Times New Roman" w:hAnsi="Times New Roman" w:cs="Times New Roman"/>
          <w:b/>
          <w:bCs/>
          <w:color w:val="003359"/>
          <w:sz w:val="36"/>
          <w:szCs w:val="36"/>
          <w:lang w:eastAsia="en-AU"/>
        </w:rPr>
        <w:t>E</w:t>
      </w:r>
      <w:r w:rsidR="007923F1">
        <w:rPr>
          <w:rFonts w:ascii="Times New Roman" w:eastAsia="Times New Roman" w:hAnsi="Times New Roman" w:cs="Times New Roman"/>
          <w:b/>
          <w:bCs/>
          <w:color w:val="003359"/>
          <w:sz w:val="36"/>
          <w:szCs w:val="36"/>
          <w:lang w:eastAsia="en-AU"/>
        </w:rPr>
        <w:t>TL204: Science Education and Science Literacy</w:t>
      </w:r>
    </w:p>
    <w:p w:rsidR="006B3222" w:rsidRPr="002753A5" w:rsidRDefault="006B3222" w:rsidP="00397CBC">
      <w:pPr>
        <w:spacing w:before="100" w:beforeAutospacing="1" w:after="100" w:afterAutospacing="1"/>
        <w:jc w:val="center"/>
        <w:rPr>
          <w:rFonts w:ascii="Times New Roman" w:hAnsi="Times New Roman" w:cs="Times New Roman"/>
        </w:rPr>
      </w:pPr>
      <w:r>
        <w:rPr>
          <w:rFonts w:ascii="Times New Roman" w:eastAsia="Times New Roman" w:hAnsi="Times New Roman" w:cs="Times New Roman"/>
          <w:b/>
          <w:bCs/>
          <w:color w:val="003359"/>
          <w:sz w:val="36"/>
          <w:szCs w:val="36"/>
          <w:lang w:eastAsia="en-AU"/>
        </w:rPr>
        <w:t>WHAT IS SCIENCE?</w:t>
      </w:r>
    </w:p>
    <w:p w:rsidR="0059756A" w:rsidRPr="00891A9F" w:rsidRDefault="0080356F" w:rsidP="00891A9F">
      <w:pPr>
        <w:pStyle w:val="ListParagraph"/>
        <w:numPr>
          <w:ilvl w:val="0"/>
          <w:numId w:val="19"/>
        </w:numPr>
        <w:autoSpaceDE w:val="0"/>
        <w:autoSpaceDN w:val="0"/>
        <w:adjustRightInd w:val="0"/>
        <w:spacing w:line="276" w:lineRule="auto"/>
        <w:rPr>
          <w:rFonts w:ascii="Times New Roman" w:hAnsi="Times New Roman" w:cs="Times New Roman"/>
        </w:rPr>
      </w:pPr>
      <w:r w:rsidRPr="00891A9F">
        <w:rPr>
          <w:rFonts w:ascii="Times New Roman" w:hAnsi="Times New Roman" w:cs="Times New Roman"/>
        </w:rPr>
        <w:t>What is curiosity?</w:t>
      </w:r>
      <w:r w:rsidR="00617CE0">
        <w:rPr>
          <w:rFonts w:ascii="Times New Roman" w:hAnsi="Times New Roman" w:cs="Times New Roman"/>
        </w:rPr>
        <w:t xml:space="preserve">  What is discovery?</w:t>
      </w:r>
    </w:p>
    <w:p w:rsidR="0080356F" w:rsidRDefault="0080356F" w:rsidP="00891A9F">
      <w:pPr>
        <w:autoSpaceDE w:val="0"/>
        <w:autoSpaceDN w:val="0"/>
        <w:adjustRightInd w:val="0"/>
        <w:spacing w:line="276" w:lineRule="auto"/>
        <w:ind w:firstLine="60"/>
        <w:rPr>
          <w:rFonts w:ascii="Times New Roman" w:hAnsi="Times New Roman" w:cs="Times New Roman"/>
        </w:rPr>
      </w:pPr>
    </w:p>
    <w:p w:rsidR="007923F1" w:rsidRPr="00891A9F" w:rsidRDefault="007923F1" w:rsidP="00891A9F">
      <w:pPr>
        <w:pStyle w:val="ListParagraph"/>
        <w:numPr>
          <w:ilvl w:val="0"/>
          <w:numId w:val="19"/>
        </w:numPr>
        <w:autoSpaceDE w:val="0"/>
        <w:autoSpaceDN w:val="0"/>
        <w:adjustRightInd w:val="0"/>
        <w:rPr>
          <w:rFonts w:ascii="Times New Roman" w:hAnsi="Times New Roman" w:cs="Times New Roman"/>
        </w:rPr>
      </w:pPr>
      <w:r w:rsidRPr="00891A9F">
        <w:rPr>
          <w:rFonts w:ascii="Times New Roman" w:hAnsi="Times New Roman" w:cs="Times New Roman"/>
        </w:rPr>
        <w:t>What is Science?</w:t>
      </w:r>
    </w:p>
    <w:p w:rsidR="0080356F" w:rsidRDefault="0080356F" w:rsidP="002753A5">
      <w:pPr>
        <w:autoSpaceDE w:val="0"/>
        <w:autoSpaceDN w:val="0"/>
        <w:adjustRightInd w:val="0"/>
        <w:rPr>
          <w:rFonts w:ascii="Times New Roman" w:hAnsi="Times New Roman" w:cs="Times New Roman"/>
        </w:rPr>
      </w:pPr>
    </w:p>
    <w:p w:rsidR="0080356F" w:rsidRPr="00891A9F" w:rsidRDefault="0080356F" w:rsidP="00891A9F">
      <w:pPr>
        <w:pStyle w:val="ListParagraph"/>
        <w:numPr>
          <w:ilvl w:val="0"/>
          <w:numId w:val="19"/>
        </w:numPr>
        <w:autoSpaceDE w:val="0"/>
        <w:autoSpaceDN w:val="0"/>
        <w:adjustRightInd w:val="0"/>
        <w:rPr>
          <w:rFonts w:ascii="Times New Roman" w:hAnsi="Times New Roman" w:cs="Times New Roman"/>
        </w:rPr>
      </w:pPr>
      <w:r w:rsidRPr="00891A9F">
        <w:rPr>
          <w:rFonts w:ascii="Times New Roman" w:hAnsi="Times New Roman" w:cs="Times New Roman"/>
        </w:rPr>
        <w:t>How were you taught it?</w:t>
      </w:r>
    </w:p>
    <w:p w:rsidR="0080356F" w:rsidRDefault="0080356F" w:rsidP="002753A5">
      <w:pPr>
        <w:autoSpaceDE w:val="0"/>
        <w:autoSpaceDN w:val="0"/>
        <w:adjustRightInd w:val="0"/>
        <w:rPr>
          <w:rFonts w:ascii="Times New Roman" w:hAnsi="Times New Roman" w:cs="Times New Roman"/>
        </w:rPr>
      </w:pPr>
    </w:p>
    <w:p w:rsidR="0080356F" w:rsidRPr="00891A9F" w:rsidRDefault="0080356F" w:rsidP="00891A9F">
      <w:pPr>
        <w:pStyle w:val="ListParagraph"/>
        <w:numPr>
          <w:ilvl w:val="0"/>
          <w:numId w:val="19"/>
        </w:numPr>
        <w:autoSpaceDE w:val="0"/>
        <w:autoSpaceDN w:val="0"/>
        <w:adjustRightInd w:val="0"/>
        <w:rPr>
          <w:rFonts w:ascii="Times New Roman" w:hAnsi="Times New Roman" w:cs="Times New Roman"/>
        </w:rPr>
      </w:pPr>
      <w:r w:rsidRPr="00891A9F">
        <w:rPr>
          <w:rFonts w:ascii="Times New Roman" w:hAnsi="Times New Roman" w:cs="Times New Roman"/>
        </w:rPr>
        <w:t>How do you want to teach it?</w:t>
      </w:r>
    </w:p>
    <w:p w:rsidR="0080356F" w:rsidRDefault="0080356F" w:rsidP="002753A5">
      <w:pPr>
        <w:autoSpaceDE w:val="0"/>
        <w:autoSpaceDN w:val="0"/>
        <w:adjustRightInd w:val="0"/>
        <w:rPr>
          <w:rFonts w:ascii="Times New Roman" w:hAnsi="Times New Roman" w:cs="Times New Roman"/>
        </w:rPr>
      </w:pPr>
    </w:p>
    <w:p w:rsidR="0080356F" w:rsidRPr="0080356F" w:rsidRDefault="0059756A" w:rsidP="0080356F">
      <w:pPr>
        <w:spacing w:before="100" w:beforeAutospacing="1" w:after="100" w:afterAutospacing="1"/>
        <w:rPr>
          <w:rFonts w:ascii="Times New Roman" w:eastAsia="Times New Roman" w:hAnsi="Times New Roman" w:cs="Times New Roman"/>
          <w:b/>
          <w:bCs/>
          <w:color w:val="C75B12"/>
          <w:sz w:val="24"/>
          <w:szCs w:val="24"/>
          <w:lang w:eastAsia="en-AU"/>
        </w:rPr>
      </w:pPr>
      <w:r>
        <w:rPr>
          <w:rFonts w:ascii="Times New Roman" w:eastAsia="Times New Roman" w:hAnsi="Times New Roman" w:cs="Times New Roman"/>
          <w:b/>
          <w:bCs/>
          <w:color w:val="C75B12"/>
          <w:sz w:val="27"/>
          <w:szCs w:val="27"/>
          <w:lang w:eastAsia="en-AU"/>
        </w:rPr>
        <w:t>Activity</w:t>
      </w:r>
      <w:r w:rsidR="0080356F" w:rsidRPr="0080356F">
        <w:rPr>
          <w:rFonts w:ascii="Times New Roman" w:eastAsia="Times New Roman" w:hAnsi="Times New Roman" w:cs="Times New Roman"/>
          <w:b/>
          <w:bCs/>
          <w:color w:val="C75B12"/>
          <w:sz w:val="27"/>
          <w:szCs w:val="27"/>
          <w:lang w:eastAsia="en-AU"/>
        </w:rPr>
        <w:t>: A bridge to science</w:t>
      </w:r>
    </w:p>
    <w:p w:rsidR="0080356F" w:rsidRPr="0080356F" w:rsidRDefault="0080356F" w:rsidP="0080356F">
      <w:p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Construct a bridge with as little paper as possible to span a distance of 20 cm between two tables or desks. The bridge is to support 5 large size washers. These washers are approximately 4 cm in diameter. Your local hardware store should stock these. </w:t>
      </w:r>
    </w:p>
    <w:p w:rsidR="0080356F" w:rsidRPr="0080356F" w:rsidRDefault="0080356F" w:rsidP="0080356F">
      <w:p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b/>
          <w:bCs/>
          <w:sz w:val="24"/>
          <w:szCs w:val="24"/>
          <w:lang w:eastAsia="en-AU"/>
        </w:rPr>
        <w:t xml:space="preserve">Rules: </w:t>
      </w:r>
    </w:p>
    <w:p w:rsidR="0080356F" w:rsidRPr="0080356F" w:rsidRDefault="0080356F" w:rsidP="0080356F">
      <w:p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You can rest the paper on to the tables/desks but you cannot fix the paper to these tables in a semi-permanent manner </w:t>
      </w:r>
      <w:proofErr w:type="spellStart"/>
      <w:r w:rsidRPr="0080356F">
        <w:rPr>
          <w:rFonts w:ascii="Times New Roman" w:eastAsia="Times New Roman" w:hAnsi="Times New Roman" w:cs="Times New Roman"/>
          <w:sz w:val="24"/>
          <w:szCs w:val="24"/>
          <w:lang w:eastAsia="en-AU"/>
        </w:rPr>
        <w:t>eg</w:t>
      </w:r>
      <w:proofErr w:type="spellEnd"/>
      <w:r w:rsidRPr="0080356F">
        <w:rPr>
          <w:rFonts w:ascii="Times New Roman" w:eastAsia="Times New Roman" w:hAnsi="Times New Roman" w:cs="Times New Roman"/>
          <w:sz w:val="24"/>
          <w:szCs w:val="24"/>
          <w:lang w:eastAsia="en-AU"/>
        </w:rPr>
        <w:t xml:space="preserve"> using sticky tape. </w:t>
      </w:r>
    </w:p>
    <w:p w:rsidR="0080356F" w:rsidRPr="0080356F" w:rsidRDefault="0080356F" w:rsidP="0080356F">
      <w:p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No sticky tape or adhesive is to be used. No rubber bands.</w:t>
      </w:r>
      <w:r w:rsidRPr="0080356F">
        <w:rPr>
          <w:rFonts w:ascii="Times New Roman" w:eastAsia="Times New Roman" w:hAnsi="Times New Roman" w:cs="Times New Roman"/>
          <w:sz w:val="24"/>
          <w:szCs w:val="24"/>
          <w:lang w:eastAsia="en-AU"/>
        </w:rPr>
        <w:br/>
        <w:t xml:space="preserve">Only A4 photocopy paper is to be used. </w:t>
      </w:r>
    </w:p>
    <w:p w:rsidR="0080356F" w:rsidRPr="0080356F" w:rsidRDefault="0080356F" w:rsidP="0080356F">
      <w:p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b/>
          <w:bCs/>
          <w:sz w:val="24"/>
          <w:szCs w:val="24"/>
          <w:lang w:eastAsia="en-AU"/>
        </w:rPr>
        <w:t>Questions you might consider</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How many sheets of paper did you use to construct your bridge? Is it possible to use less paper and why/how? </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What shapes did you use to construct the bridge and were you able to improve on the final design? </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What knowledge assisted you in the construction of your bridge? </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How does this activity relate to science or does it? </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What is science? </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What is science teaching? </w:t>
      </w:r>
    </w:p>
    <w:p w:rsidR="0080356F" w:rsidRPr="0080356F" w:rsidRDefault="0080356F" w:rsidP="0080356F">
      <w:pPr>
        <w:numPr>
          <w:ilvl w:val="0"/>
          <w:numId w:val="16"/>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What does science teaching mean to you as a pre service teacher?</w:t>
      </w:r>
    </w:p>
    <w:tbl>
      <w:tblPr>
        <w:tblW w:w="5000" w:type="pct"/>
        <w:tblCellSpacing w:w="37" w:type="dxa"/>
        <w:tblCellMar>
          <w:top w:w="75" w:type="dxa"/>
          <w:left w:w="75" w:type="dxa"/>
          <w:bottom w:w="75" w:type="dxa"/>
          <w:right w:w="75" w:type="dxa"/>
        </w:tblCellMar>
        <w:tblLook w:val="04A0" w:firstRow="1" w:lastRow="0" w:firstColumn="1" w:lastColumn="0" w:noHBand="0" w:noVBand="1"/>
      </w:tblPr>
      <w:tblGrid>
        <w:gridCol w:w="10764"/>
      </w:tblGrid>
      <w:tr w:rsidR="0080356F" w:rsidRPr="0080356F" w:rsidTr="0080356F">
        <w:trPr>
          <w:tblCellSpacing w:w="37" w:type="dxa"/>
        </w:trPr>
        <w:tc>
          <w:tcPr>
            <w:tcW w:w="0" w:type="auto"/>
            <w:vAlign w:val="center"/>
            <w:hideMark/>
          </w:tcPr>
          <w:p w:rsidR="0080356F" w:rsidRPr="0080356F" w:rsidRDefault="00891A9F" w:rsidP="0080356F">
            <w:pPr>
              <w:rPr>
                <w:rFonts w:ascii="Times New Roman" w:eastAsia="Times New Roman" w:hAnsi="Times New Roman" w:cs="Times New Roman"/>
                <w:b/>
                <w:bCs/>
                <w:color w:val="C75B12"/>
                <w:sz w:val="24"/>
                <w:szCs w:val="24"/>
                <w:lang w:eastAsia="en-AU"/>
              </w:rPr>
            </w:pPr>
            <w:r w:rsidRPr="00891A9F">
              <w:rPr>
                <w:rFonts w:ascii="Times New Roman" w:eastAsia="Times New Roman" w:hAnsi="Times New Roman" w:cs="Times New Roman"/>
                <w:b/>
                <w:bCs/>
                <w:color w:val="C75B12"/>
                <w:sz w:val="27"/>
                <w:szCs w:val="27"/>
                <w:lang w:eastAsia="en-AU"/>
              </w:rPr>
              <w:lastRenderedPageBreak/>
              <w:drawing>
                <wp:anchor distT="0" distB="0" distL="114300" distR="114300" simplePos="0" relativeHeight="251664384" behindDoc="1" locked="0" layoutInCell="1" allowOverlap="1" wp14:anchorId="332A9958" wp14:editId="04499033">
                  <wp:simplePos x="0" y="0"/>
                  <wp:positionH relativeFrom="column">
                    <wp:posOffset>152400</wp:posOffset>
                  </wp:positionH>
                  <wp:positionV relativeFrom="paragraph">
                    <wp:posOffset>152400</wp:posOffset>
                  </wp:positionV>
                  <wp:extent cx="2800350" cy="2163445"/>
                  <wp:effectExtent l="0" t="0" r="0" b="8255"/>
                  <wp:wrapTight wrapText="bothSides">
                    <wp:wrapPolygon edited="0">
                      <wp:start x="0" y="0"/>
                      <wp:lineTo x="0" y="21492"/>
                      <wp:lineTo x="21453" y="21492"/>
                      <wp:lineTo x="21453" y="0"/>
                      <wp:lineTo x="0" y="0"/>
                    </wp:wrapPolygon>
                  </wp:wrapTight>
                  <wp:docPr id="7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0350" cy="216344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80356F" w:rsidRPr="0080356F">
              <w:rPr>
                <w:rFonts w:ascii="Times New Roman" w:eastAsia="Times New Roman" w:hAnsi="Times New Roman" w:cs="Times New Roman"/>
                <w:b/>
                <w:bCs/>
                <w:color w:val="C75B12"/>
                <w:sz w:val="27"/>
                <w:szCs w:val="27"/>
                <w:lang w:eastAsia="en-AU"/>
              </w:rPr>
              <w:t>Activity 1.1.3: Draw-a-Scientist Test</w:t>
            </w:r>
            <w:r w:rsidR="0080356F" w:rsidRPr="0080356F">
              <w:rPr>
                <w:rFonts w:ascii="Times New Roman" w:eastAsia="Times New Roman" w:hAnsi="Times New Roman" w:cs="Times New Roman"/>
                <w:color w:val="000000"/>
                <w:sz w:val="24"/>
                <w:szCs w:val="24"/>
                <w:lang w:eastAsia="en-AU"/>
              </w:rPr>
              <w:br/>
            </w:r>
            <w:r w:rsidR="0080356F" w:rsidRPr="0080356F">
              <w:rPr>
                <w:rFonts w:ascii="Times New Roman" w:eastAsia="Times New Roman" w:hAnsi="Times New Roman" w:cs="Times New Roman"/>
                <w:color w:val="000000"/>
                <w:sz w:val="24"/>
                <w:szCs w:val="24"/>
                <w:lang w:eastAsia="en-AU"/>
              </w:rPr>
              <w:br/>
              <w:t>Sketch a picture to represent your view of a scientist.</w:t>
            </w:r>
            <w:r>
              <w:rPr>
                <w:rFonts w:ascii="Times New Roman" w:eastAsia="Times New Roman" w:hAnsi="Times New Roman" w:cs="Times New Roman"/>
                <w:color w:val="000000"/>
                <w:sz w:val="24"/>
                <w:szCs w:val="24"/>
                <w:lang w:eastAsia="en-AU"/>
              </w:rPr>
              <w:t xml:space="preserve">  </w:t>
            </w:r>
            <w:r w:rsidR="0080356F" w:rsidRPr="0080356F">
              <w:rPr>
                <w:rFonts w:ascii="Times New Roman" w:eastAsia="Times New Roman" w:hAnsi="Times New Roman" w:cs="Times New Roman"/>
                <w:color w:val="000000"/>
                <w:sz w:val="24"/>
                <w:szCs w:val="24"/>
                <w:lang w:eastAsia="en-AU"/>
              </w:rPr>
              <w:t>Include as much detail as you see as relevant in communicating your view.</w:t>
            </w:r>
            <w:r w:rsidR="0080356F" w:rsidRPr="0080356F">
              <w:rPr>
                <w:rFonts w:ascii="Times New Roman" w:eastAsia="Times New Roman" w:hAnsi="Times New Roman" w:cs="Times New Roman"/>
                <w:color w:val="000000"/>
                <w:sz w:val="24"/>
                <w:szCs w:val="24"/>
                <w:lang w:eastAsia="en-AU"/>
              </w:rPr>
              <w:br/>
            </w:r>
            <w:r w:rsidR="0080356F" w:rsidRPr="0080356F">
              <w:rPr>
                <w:rFonts w:ascii="Times New Roman" w:eastAsia="Times New Roman" w:hAnsi="Times New Roman" w:cs="Times New Roman"/>
                <w:color w:val="000000"/>
                <w:sz w:val="24"/>
                <w:szCs w:val="24"/>
                <w:lang w:eastAsia="en-AU"/>
              </w:rPr>
              <w:br/>
            </w:r>
            <w:r w:rsidR="0080356F" w:rsidRPr="0080356F">
              <w:rPr>
                <w:rFonts w:ascii="Times New Roman" w:eastAsia="Times New Roman" w:hAnsi="Times New Roman" w:cs="Times New Roman"/>
                <w:color w:val="000000"/>
                <w:sz w:val="24"/>
                <w:szCs w:val="24"/>
                <w:lang w:eastAsia="en-AU"/>
              </w:rPr>
              <w:br/>
            </w:r>
            <w:r w:rsidR="0080356F" w:rsidRPr="0080356F">
              <w:rPr>
                <w:rFonts w:ascii="Times New Roman" w:eastAsia="Times New Roman" w:hAnsi="Times New Roman" w:cs="Times New Roman"/>
                <w:b/>
                <w:bCs/>
                <w:color w:val="003359"/>
                <w:sz w:val="24"/>
                <w:szCs w:val="24"/>
                <w:lang w:eastAsia="en-AU"/>
              </w:rPr>
              <w:t>Consider the sketch(</w:t>
            </w:r>
            <w:proofErr w:type="spellStart"/>
            <w:r w:rsidR="0080356F" w:rsidRPr="0080356F">
              <w:rPr>
                <w:rFonts w:ascii="Times New Roman" w:eastAsia="Times New Roman" w:hAnsi="Times New Roman" w:cs="Times New Roman"/>
                <w:b/>
                <w:bCs/>
                <w:color w:val="003359"/>
                <w:sz w:val="24"/>
                <w:szCs w:val="24"/>
                <w:lang w:eastAsia="en-AU"/>
              </w:rPr>
              <w:t>es</w:t>
            </w:r>
            <w:proofErr w:type="spellEnd"/>
            <w:r w:rsidR="0080356F" w:rsidRPr="0080356F">
              <w:rPr>
                <w:rFonts w:ascii="Times New Roman" w:eastAsia="Times New Roman" w:hAnsi="Times New Roman" w:cs="Times New Roman"/>
                <w:b/>
                <w:bCs/>
                <w:color w:val="003359"/>
                <w:sz w:val="24"/>
                <w:szCs w:val="24"/>
                <w:lang w:eastAsia="en-AU"/>
              </w:rPr>
              <w:t>) according to the following indicators:</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gender</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age</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glasses</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clothing</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facial hair</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proofErr w:type="gramStart"/>
            <w:r w:rsidRPr="0080356F">
              <w:rPr>
                <w:rFonts w:ascii="Times New Roman" w:eastAsia="Times New Roman" w:hAnsi="Times New Roman" w:cs="Times New Roman"/>
                <w:color w:val="000000"/>
                <w:sz w:val="24"/>
                <w:szCs w:val="24"/>
                <w:lang w:eastAsia="en-AU"/>
              </w:rPr>
              <w:t>strangeness</w:t>
            </w:r>
            <w:proofErr w:type="gramEnd"/>
            <w:r w:rsidRPr="0080356F">
              <w:rPr>
                <w:rFonts w:ascii="Times New Roman" w:eastAsia="Times New Roman" w:hAnsi="Times New Roman" w:cs="Times New Roman"/>
                <w:color w:val="000000"/>
                <w:sz w:val="24"/>
                <w:szCs w:val="24"/>
                <w:lang w:eastAsia="en-AU"/>
              </w:rPr>
              <w:t>' (eccentric/crazy/...)</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proofErr w:type="gramStart"/>
            <w:r w:rsidRPr="0080356F">
              <w:rPr>
                <w:rFonts w:ascii="Times New Roman" w:eastAsia="Times New Roman" w:hAnsi="Times New Roman" w:cs="Times New Roman"/>
                <w:color w:val="000000"/>
                <w:sz w:val="24"/>
                <w:szCs w:val="24"/>
                <w:lang w:eastAsia="en-AU"/>
              </w:rPr>
              <w:t>symbols</w:t>
            </w:r>
            <w:proofErr w:type="gramEnd"/>
            <w:r w:rsidRPr="0080356F">
              <w:rPr>
                <w:rFonts w:ascii="Times New Roman" w:eastAsia="Times New Roman" w:hAnsi="Times New Roman" w:cs="Times New Roman"/>
                <w:color w:val="000000"/>
                <w:sz w:val="24"/>
                <w:szCs w:val="24"/>
                <w:lang w:eastAsia="en-AU"/>
              </w:rPr>
              <w:t xml:space="preserve"> of research (scientific instruments/lab equipment/pens. )</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proofErr w:type="gramStart"/>
            <w:r w:rsidRPr="0080356F">
              <w:rPr>
                <w:rFonts w:ascii="Times New Roman" w:eastAsia="Times New Roman" w:hAnsi="Times New Roman" w:cs="Times New Roman"/>
                <w:color w:val="000000"/>
                <w:sz w:val="24"/>
                <w:szCs w:val="24"/>
                <w:lang w:eastAsia="en-AU"/>
              </w:rPr>
              <w:t>symbols</w:t>
            </w:r>
            <w:proofErr w:type="gramEnd"/>
            <w:r w:rsidRPr="0080356F">
              <w:rPr>
                <w:rFonts w:ascii="Times New Roman" w:eastAsia="Times New Roman" w:hAnsi="Times New Roman" w:cs="Times New Roman"/>
                <w:color w:val="000000"/>
                <w:sz w:val="24"/>
                <w:szCs w:val="24"/>
                <w:lang w:eastAsia="en-AU"/>
              </w:rPr>
              <w:t xml:space="preserve"> of knowledge (books, filing cabinets...)</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symbols of technology (products of science)</w:t>
            </w:r>
          </w:p>
          <w:p w:rsidR="0080356F" w:rsidRPr="0080356F" w:rsidRDefault="0080356F" w:rsidP="0080356F">
            <w:pPr>
              <w:numPr>
                <w:ilvl w:val="0"/>
                <w:numId w:val="17"/>
              </w:numPr>
              <w:spacing w:before="100" w:beforeAutospacing="1" w:after="100" w:afterAutospacing="1"/>
              <w:rPr>
                <w:rFonts w:ascii="Times New Roman" w:eastAsia="Times New Roman" w:hAnsi="Times New Roman" w:cs="Times New Roman"/>
                <w:b/>
                <w:bCs/>
                <w:color w:val="C75B12"/>
                <w:sz w:val="24"/>
                <w:szCs w:val="24"/>
                <w:lang w:eastAsia="en-AU"/>
              </w:rPr>
            </w:pPr>
            <w:r w:rsidRPr="0080356F">
              <w:rPr>
                <w:rFonts w:ascii="Times New Roman" w:eastAsia="Times New Roman" w:hAnsi="Times New Roman" w:cs="Times New Roman"/>
                <w:color w:val="000000"/>
                <w:sz w:val="24"/>
                <w:szCs w:val="24"/>
                <w:lang w:eastAsia="en-AU"/>
              </w:rPr>
              <w:t>captions which represent the field (formulas, 'eureka' syndrome,)</w:t>
            </w:r>
          </w:p>
        </w:tc>
      </w:tr>
    </w:tbl>
    <w:p w:rsidR="0080356F" w:rsidRPr="0080356F" w:rsidRDefault="0080356F" w:rsidP="0080356F">
      <w:pPr>
        <w:rPr>
          <w:rFonts w:ascii="Times New Roman" w:eastAsia="Times New Roman" w:hAnsi="Times New Roman" w:cs="Times New Roman"/>
          <w:sz w:val="24"/>
          <w:szCs w:val="24"/>
          <w:lang w:eastAsia="en-AU"/>
        </w:rPr>
      </w:pPr>
      <w:r w:rsidRPr="0080356F">
        <w:rPr>
          <w:rFonts w:ascii="Times New Roman" w:eastAsia="Times New Roman" w:hAnsi="Times New Roman" w:cs="Times New Roman"/>
          <w:b/>
          <w:bCs/>
          <w:color w:val="003359"/>
          <w:sz w:val="24"/>
          <w:szCs w:val="24"/>
          <w:lang w:eastAsia="en-AU"/>
        </w:rPr>
        <w:t>Now, close your eyes and think of all the science teachers you had at school and draw this image of the science teacher.</w:t>
      </w:r>
    </w:p>
    <w:p w:rsidR="0080356F" w:rsidRPr="0080356F" w:rsidRDefault="0080356F" w:rsidP="0080356F">
      <w:pPr>
        <w:numPr>
          <w:ilvl w:val="0"/>
          <w:numId w:val="18"/>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What was your </w:t>
      </w:r>
      <w:proofErr w:type="gramStart"/>
      <w:r w:rsidRPr="0080356F">
        <w:rPr>
          <w:rFonts w:ascii="Times New Roman" w:eastAsia="Times New Roman" w:hAnsi="Times New Roman" w:cs="Times New Roman"/>
          <w:sz w:val="24"/>
          <w:szCs w:val="24"/>
          <w:lang w:eastAsia="en-AU"/>
        </w:rPr>
        <w:t>score(</w:t>
      </w:r>
      <w:proofErr w:type="gramEnd"/>
      <w:r w:rsidRPr="0080356F">
        <w:rPr>
          <w:rFonts w:ascii="Times New Roman" w:eastAsia="Times New Roman" w:hAnsi="Times New Roman" w:cs="Times New Roman"/>
          <w:sz w:val="24"/>
          <w:szCs w:val="24"/>
          <w:lang w:eastAsia="en-AU"/>
        </w:rPr>
        <w:t>in the DAST? What about the science teacher: what are the similarities and differences? What does this say about your image of scientists and science teachers?</w:t>
      </w:r>
    </w:p>
    <w:p w:rsidR="0080356F" w:rsidRPr="0080356F" w:rsidRDefault="0080356F" w:rsidP="0080356F">
      <w:pPr>
        <w:numPr>
          <w:ilvl w:val="0"/>
          <w:numId w:val="18"/>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What would you suggest is the reason many people develop stereotypical images?</w:t>
      </w:r>
    </w:p>
    <w:p w:rsidR="0080356F" w:rsidRPr="0080356F" w:rsidRDefault="0080356F" w:rsidP="0080356F">
      <w:pPr>
        <w:numPr>
          <w:ilvl w:val="0"/>
          <w:numId w:val="18"/>
        </w:numPr>
        <w:spacing w:before="100" w:beforeAutospacing="1" w:after="100" w:afterAutospacing="1"/>
        <w:rPr>
          <w:rFonts w:ascii="Times New Roman" w:eastAsia="Times New Roman" w:hAnsi="Times New Roman" w:cs="Times New Roman"/>
          <w:sz w:val="24"/>
          <w:szCs w:val="24"/>
          <w:lang w:eastAsia="en-AU"/>
        </w:rPr>
      </w:pPr>
      <w:r w:rsidRPr="0080356F">
        <w:rPr>
          <w:rFonts w:ascii="Times New Roman" w:eastAsia="Times New Roman" w:hAnsi="Times New Roman" w:cs="Times New Roman"/>
          <w:sz w:val="24"/>
          <w:szCs w:val="24"/>
          <w:lang w:eastAsia="en-AU"/>
        </w:rPr>
        <w:t xml:space="preserve">What can teachers do to breakdown such stereotypical images? </w:t>
      </w:r>
    </w:p>
    <w:p w:rsidR="007923F1" w:rsidRDefault="007923F1" w:rsidP="002753A5">
      <w:pPr>
        <w:autoSpaceDE w:val="0"/>
        <w:autoSpaceDN w:val="0"/>
        <w:adjustRightInd w:val="0"/>
        <w:rPr>
          <w:rFonts w:ascii="Times New Roman" w:hAnsi="Times New Roman" w:cs="Times New Roman"/>
        </w:rPr>
      </w:pPr>
    </w:p>
    <w:p w:rsidR="007923F1" w:rsidRPr="00617CE0" w:rsidRDefault="00891A9F" w:rsidP="002753A5">
      <w:pPr>
        <w:autoSpaceDE w:val="0"/>
        <w:autoSpaceDN w:val="0"/>
        <w:adjustRightInd w:val="0"/>
        <w:rPr>
          <w:rFonts w:ascii="Times New Roman" w:hAnsi="Times New Roman" w:cs="Times New Roman"/>
          <w:b/>
          <w:sz w:val="28"/>
          <w:szCs w:val="28"/>
        </w:rPr>
      </w:pPr>
      <w:r w:rsidRPr="00617CE0">
        <w:rPr>
          <w:rFonts w:ascii="Times New Roman" w:hAnsi="Times New Roman" w:cs="Times New Roman"/>
          <w:b/>
          <w:sz w:val="28"/>
          <w:szCs w:val="28"/>
        </w:rPr>
        <w:t>PowerPoint</w:t>
      </w:r>
    </w:p>
    <w:p w:rsidR="00891A9F" w:rsidRDefault="00891A9F" w:rsidP="00891A9F">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 xml:space="preserve"> Science at school:  what are they doing?  Thinking? (slides 3-8)</w:t>
      </w:r>
    </w:p>
    <w:p w:rsidR="00891A9F" w:rsidRDefault="00891A9F" w:rsidP="00891A9F">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 xml:space="preserve"> Scientific misconceptions</w:t>
      </w:r>
    </w:p>
    <w:p w:rsidR="00891A9F" w:rsidRDefault="00891A9F" w:rsidP="00891A9F">
      <w:pPr>
        <w:autoSpaceDE w:val="0"/>
        <w:autoSpaceDN w:val="0"/>
        <w:adjustRightInd w:val="0"/>
        <w:rPr>
          <w:rFonts w:ascii="Times New Roman" w:hAnsi="Times New Roman" w:cs="Times New Roman"/>
        </w:rPr>
      </w:pPr>
    </w:p>
    <w:p w:rsidR="00891A9F" w:rsidRDefault="00891A9F" w:rsidP="006B3222">
      <w:pPr>
        <w:autoSpaceDE w:val="0"/>
        <w:autoSpaceDN w:val="0"/>
        <w:adjustRightInd w:val="0"/>
        <w:ind w:left="1440" w:firstLine="720"/>
        <w:rPr>
          <w:rFonts w:ascii="Times New Roman" w:hAnsi="Times New Roman" w:cs="Times New Roman"/>
        </w:rPr>
      </w:pPr>
      <w:r w:rsidRPr="00617CE0">
        <w:rPr>
          <w:rFonts w:ascii="Times New Roman" w:hAnsi="Times New Roman" w:cs="Times New Roman"/>
          <w:b/>
          <w:sz w:val="28"/>
          <w:szCs w:val="28"/>
        </w:rPr>
        <w:t xml:space="preserve">Video: </w:t>
      </w:r>
      <w:r>
        <w:rPr>
          <w:rFonts w:ascii="Times New Roman" w:hAnsi="Times New Roman" w:cs="Times New Roman"/>
        </w:rPr>
        <w:t xml:space="preserve"> the nature of Science 1:  two ways of dealing with evidence and beliefs</w:t>
      </w:r>
    </w:p>
    <w:p w:rsidR="00891A9F" w:rsidRDefault="00891A9F" w:rsidP="00891A9F">
      <w:pPr>
        <w:autoSpaceDE w:val="0"/>
        <w:autoSpaceDN w:val="0"/>
        <w:adjustRightInd w:val="0"/>
        <w:rPr>
          <w:rFonts w:ascii="Times New Roman" w:hAnsi="Times New Roman" w:cs="Times New Roman"/>
        </w:rPr>
      </w:pPr>
    </w:p>
    <w:p w:rsidR="006B3222" w:rsidRDefault="006B3222" w:rsidP="00891A9F">
      <w:pPr>
        <w:autoSpaceDE w:val="0"/>
        <w:autoSpaceDN w:val="0"/>
        <w:adjustRightInd w:val="0"/>
        <w:rPr>
          <w:rFonts w:ascii="Times New Roman" w:hAnsi="Times New Roman" w:cs="Times New Roman"/>
          <w:b/>
          <w:sz w:val="28"/>
          <w:szCs w:val="28"/>
        </w:rPr>
      </w:pPr>
    </w:p>
    <w:p w:rsidR="006B3222" w:rsidRDefault="006B3222" w:rsidP="00397CBC">
      <w:pPr>
        <w:autoSpaceDE w:val="0"/>
        <w:autoSpaceDN w:val="0"/>
        <w:adjustRightInd w:val="0"/>
        <w:jc w:val="center"/>
        <w:rPr>
          <w:rFonts w:ascii="Times New Roman" w:hAnsi="Times New Roman" w:cs="Times New Roman"/>
          <w:b/>
          <w:sz w:val="28"/>
          <w:szCs w:val="28"/>
        </w:rPr>
      </w:pPr>
      <w:r>
        <w:rPr>
          <w:rFonts w:ascii="Times New Roman" w:eastAsia="Times New Roman" w:hAnsi="Times New Roman" w:cs="Times New Roman"/>
          <w:b/>
          <w:bCs/>
          <w:color w:val="003359"/>
          <w:sz w:val="36"/>
          <w:szCs w:val="36"/>
          <w:lang w:eastAsia="en-AU"/>
        </w:rPr>
        <w:t>WHAT IS WORKING SCIENTIFICALLY?</w:t>
      </w:r>
    </w:p>
    <w:p w:rsidR="006B3222" w:rsidRDefault="006B3222" w:rsidP="00891A9F">
      <w:pPr>
        <w:autoSpaceDE w:val="0"/>
        <w:autoSpaceDN w:val="0"/>
        <w:adjustRightInd w:val="0"/>
        <w:rPr>
          <w:rFonts w:ascii="Times New Roman" w:hAnsi="Times New Roman" w:cs="Times New Roman"/>
          <w:b/>
          <w:sz w:val="28"/>
          <w:szCs w:val="28"/>
        </w:rPr>
      </w:pPr>
    </w:p>
    <w:p w:rsidR="00891A9F" w:rsidRPr="00617CE0" w:rsidRDefault="00891A9F" w:rsidP="00891A9F">
      <w:pPr>
        <w:autoSpaceDE w:val="0"/>
        <w:autoSpaceDN w:val="0"/>
        <w:adjustRightInd w:val="0"/>
        <w:rPr>
          <w:rFonts w:ascii="Times New Roman" w:hAnsi="Times New Roman" w:cs="Times New Roman"/>
          <w:b/>
          <w:sz w:val="28"/>
          <w:szCs w:val="28"/>
        </w:rPr>
      </w:pPr>
      <w:r w:rsidRPr="00617CE0">
        <w:rPr>
          <w:rFonts w:ascii="Times New Roman" w:hAnsi="Times New Roman" w:cs="Times New Roman"/>
          <w:b/>
          <w:sz w:val="28"/>
          <w:szCs w:val="28"/>
        </w:rPr>
        <w:t>PowerPoint</w:t>
      </w:r>
    </w:p>
    <w:p w:rsidR="00891A9F" w:rsidRDefault="00891A9F" w:rsidP="00891A9F">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Approaches to teaching Science:  an overview</w:t>
      </w:r>
    </w:p>
    <w:p w:rsidR="00891A9F" w:rsidRDefault="00891A9F" w:rsidP="00891A9F">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Terminology:  four types of variables (independent, dependant, input, output)</w:t>
      </w:r>
    </w:p>
    <w:p w:rsidR="006B3222" w:rsidRDefault="006B3222" w:rsidP="006B3222">
      <w:pPr>
        <w:pStyle w:val="ListParagraph"/>
        <w:autoSpaceDE w:val="0"/>
        <w:autoSpaceDN w:val="0"/>
        <w:adjustRightInd w:val="0"/>
        <w:rPr>
          <w:rFonts w:ascii="Times New Roman" w:hAnsi="Times New Roman" w:cs="Times New Roman"/>
        </w:rPr>
      </w:pPr>
    </w:p>
    <w:p w:rsidR="006B3222" w:rsidRDefault="006B3222" w:rsidP="006B3222">
      <w:pPr>
        <w:autoSpaceDE w:val="0"/>
        <w:autoSpaceDN w:val="0"/>
        <w:adjustRightInd w:val="0"/>
        <w:ind w:left="1440" w:firstLine="720"/>
        <w:rPr>
          <w:rFonts w:ascii="Times New Roman" w:hAnsi="Times New Roman" w:cs="Times New Roman"/>
        </w:rPr>
      </w:pPr>
      <w:r w:rsidRPr="006B3222">
        <w:rPr>
          <w:rFonts w:ascii="Times New Roman" w:hAnsi="Times New Roman" w:cs="Times New Roman"/>
          <w:b/>
          <w:sz w:val="28"/>
          <w:szCs w:val="28"/>
        </w:rPr>
        <w:t>Video:</w:t>
      </w:r>
      <w:r>
        <w:rPr>
          <w:rFonts w:ascii="Times New Roman" w:hAnsi="Times New Roman" w:cs="Times New Roman"/>
        </w:rPr>
        <w:t xml:space="preserve">  the nature of Science 3:  Causation and Correlation</w:t>
      </w:r>
    </w:p>
    <w:p w:rsidR="006B3222" w:rsidRDefault="006B3222" w:rsidP="006B3222">
      <w:pPr>
        <w:autoSpaceDE w:val="0"/>
        <w:autoSpaceDN w:val="0"/>
        <w:adjustRightInd w:val="0"/>
        <w:rPr>
          <w:rFonts w:ascii="Times New Roman" w:hAnsi="Times New Roman" w:cs="Times New Roman"/>
        </w:rPr>
      </w:pPr>
    </w:p>
    <w:p w:rsidR="006B3222" w:rsidRPr="006B3222" w:rsidRDefault="006B3222" w:rsidP="006B3222">
      <w:pPr>
        <w:autoSpaceDE w:val="0"/>
        <w:autoSpaceDN w:val="0"/>
        <w:adjustRightInd w:val="0"/>
        <w:rPr>
          <w:rFonts w:ascii="Times New Roman" w:hAnsi="Times New Roman" w:cs="Times New Roman"/>
          <w:b/>
          <w:sz w:val="28"/>
          <w:szCs w:val="28"/>
        </w:rPr>
      </w:pPr>
      <w:r w:rsidRPr="006B3222">
        <w:rPr>
          <w:rFonts w:ascii="Times New Roman" w:hAnsi="Times New Roman" w:cs="Times New Roman"/>
          <w:b/>
          <w:sz w:val="28"/>
          <w:szCs w:val="28"/>
        </w:rPr>
        <w:t>PowerPoint</w:t>
      </w:r>
    </w:p>
    <w:p w:rsidR="00891A9F" w:rsidRDefault="00891A9F" w:rsidP="00891A9F">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Investigations</w:t>
      </w:r>
      <w:r w:rsidR="00617CE0">
        <w:rPr>
          <w:rFonts w:ascii="Times New Roman" w:hAnsi="Times New Roman" w:cs="Times New Roman"/>
        </w:rPr>
        <w:t>:  come up with more . . .</w:t>
      </w:r>
    </w:p>
    <w:p w:rsidR="0017346B" w:rsidRDefault="0017346B" w:rsidP="0017346B">
      <w:pPr>
        <w:autoSpaceDE w:val="0"/>
        <w:autoSpaceDN w:val="0"/>
        <w:adjustRightInd w:val="0"/>
        <w:rPr>
          <w:rFonts w:ascii="Times New Roman" w:hAnsi="Times New Roman" w:cs="Times New Roman"/>
        </w:rPr>
      </w:pPr>
      <w:r>
        <w:rPr>
          <w:rFonts w:ascii="Times New Roman" w:hAnsi="Times New Roman" w:cs="Times New Roman"/>
        </w:rPr>
        <w:t>a) Decide which . . .</w:t>
      </w:r>
    </w:p>
    <w:p w:rsidR="0017346B" w:rsidRDefault="0017346B" w:rsidP="0017346B">
      <w:pPr>
        <w:autoSpaceDE w:val="0"/>
        <w:autoSpaceDN w:val="0"/>
        <w:adjustRightInd w:val="0"/>
        <w:rPr>
          <w:rFonts w:ascii="Times New Roman" w:hAnsi="Times New Roman" w:cs="Times New Roman"/>
        </w:rPr>
      </w:pPr>
      <w:r>
        <w:rPr>
          <w:rFonts w:ascii="Times New Roman" w:hAnsi="Times New Roman" w:cs="Times New Roman"/>
        </w:rPr>
        <w:t>b)  Find a way to . . .</w:t>
      </w:r>
    </w:p>
    <w:p w:rsidR="0017346B" w:rsidRPr="0017346B" w:rsidRDefault="0017346B" w:rsidP="0017346B">
      <w:pPr>
        <w:autoSpaceDE w:val="0"/>
        <w:autoSpaceDN w:val="0"/>
        <w:adjustRightInd w:val="0"/>
        <w:rPr>
          <w:rFonts w:ascii="Times New Roman" w:hAnsi="Times New Roman" w:cs="Times New Roman"/>
        </w:rPr>
      </w:pPr>
      <w:r>
        <w:rPr>
          <w:rFonts w:ascii="Times New Roman" w:hAnsi="Times New Roman" w:cs="Times New Roman"/>
        </w:rPr>
        <w:t>c)  Find the effect of . . .</w:t>
      </w:r>
    </w:p>
    <w:p w:rsidR="00891A9F" w:rsidRPr="00891A9F" w:rsidRDefault="00891A9F" w:rsidP="00891A9F">
      <w:pPr>
        <w:pStyle w:val="ListParagraph"/>
        <w:autoSpaceDE w:val="0"/>
        <w:autoSpaceDN w:val="0"/>
        <w:adjustRightInd w:val="0"/>
        <w:rPr>
          <w:rFonts w:ascii="Times New Roman" w:hAnsi="Times New Roman" w:cs="Times New Roman"/>
        </w:rPr>
      </w:pPr>
    </w:p>
    <w:p w:rsidR="006B3222" w:rsidRDefault="006B3222">
      <w:pPr>
        <w:rPr>
          <w:rFonts w:ascii="Times New Roman" w:hAnsi="Times New Roman" w:cs="Times New Roman"/>
        </w:rPr>
      </w:pPr>
      <w:r>
        <w:rPr>
          <w:rFonts w:ascii="Times New Roman" w:hAnsi="Times New Roman" w:cs="Times New Roman"/>
        </w:rPr>
        <w:br w:type="page"/>
      </w:r>
    </w:p>
    <w:p w:rsidR="00397CBC" w:rsidRPr="0017346B" w:rsidRDefault="00397CBC" w:rsidP="0017346B">
      <w:pPr>
        <w:jc w:val="center"/>
        <w:rPr>
          <w:rFonts w:ascii="Times New Roman" w:hAnsi="Times New Roman" w:cs="Times New Roman"/>
          <w:b/>
          <w:sz w:val="28"/>
          <w:szCs w:val="28"/>
        </w:rPr>
      </w:pPr>
      <w:r w:rsidRPr="0017346B">
        <w:rPr>
          <w:rFonts w:ascii="Times New Roman" w:hAnsi="Times New Roman" w:cs="Times New Roman"/>
          <w:b/>
          <w:sz w:val="28"/>
          <w:szCs w:val="28"/>
        </w:rPr>
        <w:lastRenderedPageBreak/>
        <w:t>Australian Science Curriculum:  Science Inquiry Skills</w:t>
      </w:r>
    </w:p>
    <w:p w:rsidR="00397CBC" w:rsidRDefault="0017346B">
      <w:pPr>
        <w:rPr>
          <w:rFonts w:ascii="Times New Roman" w:hAnsi="Times New Roman" w:cs="Times New Roman"/>
        </w:rPr>
      </w:pPr>
      <w:r>
        <w:rPr>
          <w:rFonts w:ascii="Times New Roman" w:hAnsi="Times New Roman" w:cs="Times New Roman"/>
        </w:rPr>
        <w:t xml:space="preserve">Examine the Science Inquiry Skills Content Descriptions </w:t>
      </w:r>
    </w:p>
    <w:p w:rsidR="0017346B" w:rsidRDefault="0017346B">
      <w:pPr>
        <w:rPr>
          <w:rFonts w:ascii="Times New Roman" w:hAnsi="Times New Roman" w:cs="Times New Roman"/>
        </w:rPr>
      </w:pPr>
      <w:r>
        <w:rPr>
          <w:rFonts w:ascii="Times New Roman" w:hAnsi="Times New Roman" w:cs="Times New Roman"/>
        </w:rPr>
        <w:t>Examine the examples of student work</w:t>
      </w:r>
    </w:p>
    <w:p w:rsidR="0017346B" w:rsidRDefault="0017346B">
      <w:pPr>
        <w:rPr>
          <w:rFonts w:ascii="Times New Roman" w:hAnsi="Times New Roman" w:cs="Times New Roman"/>
        </w:rPr>
      </w:pPr>
    </w:p>
    <w:p w:rsidR="0017346B" w:rsidRDefault="0017346B">
      <w:pPr>
        <w:rPr>
          <w:rFonts w:ascii="Times New Roman" w:hAnsi="Times New Roman" w:cs="Times New Roman"/>
        </w:rPr>
      </w:pPr>
      <w:r>
        <w:rPr>
          <w:rFonts w:ascii="Times New Roman" w:hAnsi="Times New Roman" w:cs="Times New Roman"/>
        </w:rPr>
        <w:t xml:space="preserve">Link some Science Inquiry Skills Content Descriptions to </w:t>
      </w:r>
      <w:bookmarkStart w:id="0" w:name="_GoBack"/>
      <w:bookmarkEnd w:id="0"/>
    </w:p>
    <w:p w:rsidR="006B3222" w:rsidRPr="002753A5" w:rsidRDefault="002753A5" w:rsidP="006B3222">
      <w:pPr>
        <w:spacing w:before="100" w:beforeAutospacing="1" w:after="100" w:afterAutospacing="1"/>
        <w:rPr>
          <w:rFonts w:ascii="Times New Roman" w:hAnsi="Times New Roman" w:cs="Times New Roman"/>
        </w:rPr>
      </w:pPr>
      <w:r>
        <w:rPr>
          <w:rFonts w:ascii="Times New Roman" w:hAnsi="Times New Roman" w:cs="Times New Roman"/>
          <w:noProof/>
          <w:lang w:eastAsia="en-AU"/>
        </w:rPr>
        <w:drawing>
          <wp:anchor distT="0" distB="0" distL="114300" distR="114300" simplePos="0" relativeHeight="251661312" behindDoc="1" locked="0" layoutInCell="1" allowOverlap="1" wp14:anchorId="06ADD251" wp14:editId="556A22B3">
            <wp:simplePos x="0" y="0"/>
            <wp:positionH relativeFrom="column">
              <wp:posOffset>0</wp:posOffset>
            </wp:positionH>
            <wp:positionV relativeFrom="paragraph">
              <wp:posOffset>163830</wp:posOffset>
            </wp:positionV>
            <wp:extent cx="1136015" cy="1400175"/>
            <wp:effectExtent l="0" t="0" r="6985" b="9525"/>
            <wp:wrapTight wrapText="bothSides">
              <wp:wrapPolygon edited="0">
                <wp:start x="3984" y="0"/>
                <wp:lineTo x="0" y="2645"/>
                <wp:lineTo x="0" y="14400"/>
                <wp:lineTo x="6520" y="21453"/>
                <wp:lineTo x="6882" y="21453"/>
                <wp:lineTo x="15213" y="21453"/>
                <wp:lineTo x="15575" y="21453"/>
                <wp:lineTo x="18111" y="18808"/>
                <wp:lineTo x="21371" y="13224"/>
                <wp:lineTo x="21371" y="2057"/>
                <wp:lineTo x="17748" y="0"/>
                <wp:lineTo x="3984" y="0"/>
              </wp:wrapPolygon>
            </wp:wrapTight>
            <wp:docPr id="6" name="Picture 6" descr="C:\Users\astrangeways\AppData\Local\Microsoft\Windows\Temporary Internet Files\Content.IE5\TQRM2EQI\MC9004352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trangeways\AppData\Local\Microsoft\Windows\Temporary Internet Files\Content.IE5\TQRM2EQI\MC900435236[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601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B3222" w:rsidRPr="006B3222">
        <w:rPr>
          <w:rFonts w:ascii="Times New Roman" w:eastAsia="Times New Roman" w:hAnsi="Times New Roman" w:cs="Times New Roman"/>
          <w:b/>
          <w:bCs/>
          <w:color w:val="003359"/>
          <w:sz w:val="36"/>
          <w:szCs w:val="36"/>
          <w:lang w:eastAsia="en-AU"/>
        </w:rPr>
        <w:t xml:space="preserve"> </w:t>
      </w:r>
    </w:p>
    <w:p w:rsidR="002753A5" w:rsidRDefault="002753A5" w:rsidP="002753A5">
      <w:pPr>
        <w:autoSpaceDE w:val="0"/>
        <w:autoSpaceDN w:val="0"/>
        <w:adjustRightInd w:val="0"/>
        <w:rPr>
          <w:rFonts w:ascii="Times New Roman" w:hAnsi="Times New Roman" w:cs="Times New Roman"/>
        </w:rPr>
      </w:pPr>
    </w:p>
    <w:p w:rsidR="006B3222" w:rsidRDefault="006B3222" w:rsidP="002753A5">
      <w:pPr>
        <w:autoSpaceDE w:val="0"/>
        <w:autoSpaceDN w:val="0"/>
        <w:adjustRightInd w:val="0"/>
        <w:rPr>
          <w:rFonts w:ascii="Times New Roman" w:hAnsi="Times New Roman" w:cs="Times New Roman"/>
        </w:rPr>
      </w:pPr>
    </w:p>
    <w:p w:rsidR="006B3222" w:rsidRDefault="006B3222" w:rsidP="002753A5">
      <w:pPr>
        <w:autoSpaceDE w:val="0"/>
        <w:autoSpaceDN w:val="0"/>
        <w:adjustRightInd w:val="0"/>
        <w:rPr>
          <w:rFonts w:ascii="Times New Roman" w:hAnsi="Times New Roman" w:cs="Times New Roman"/>
        </w:rPr>
      </w:pPr>
    </w:p>
    <w:p w:rsidR="006B3222" w:rsidRDefault="006B3222" w:rsidP="002753A5">
      <w:pPr>
        <w:autoSpaceDE w:val="0"/>
        <w:autoSpaceDN w:val="0"/>
        <w:adjustRightInd w:val="0"/>
        <w:rPr>
          <w:rFonts w:ascii="Times New Roman" w:hAnsi="Times New Roman" w:cs="Times New Roman"/>
        </w:rPr>
      </w:pPr>
    </w:p>
    <w:p w:rsidR="006B3222" w:rsidRDefault="006B3222" w:rsidP="002753A5">
      <w:pPr>
        <w:autoSpaceDE w:val="0"/>
        <w:autoSpaceDN w:val="0"/>
        <w:adjustRightInd w:val="0"/>
        <w:rPr>
          <w:rFonts w:ascii="Times New Roman" w:hAnsi="Times New Roman" w:cs="Times New Roman"/>
        </w:rPr>
      </w:pPr>
    </w:p>
    <w:p w:rsidR="006B3222" w:rsidRDefault="006B3222" w:rsidP="002753A5">
      <w:pPr>
        <w:autoSpaceDE w:val="0"/>
        <w:autoSpaceDN w:val="0"/>
        <w:adjustRightInd w:val="0"/>
        <w:rPr>
          <w:rFonts w:ascii="Times New Roman" w:hAnsi="Times New Roman" w:cs="Times New Roman"/>
        </w:rPr>
      </w:pPr>
    </w:p>
    <w:p w:rsidR="006B3222" w:rsidRPr="006B3222" w:rsidRDefault="006B3222" w:rsidP="006B3222">
      <w:pPr>
        <w:spacing w:after="120"/>
        <w:rPr>
          <w:rFonts w:ascii="Times New Roman" w:eastAsia="Times New Roman" w:hAnsi="Times New Roman" w:cs="Times New Roman"/>
          <w:b/>
          <w:bCs/>
          <w:color w:val="C75B12"/>
          <w:sz w:val="24"/>
          <w:szCs w:val="24"/>
          <w:lang w:eastAsia="en-AU"/>
        </w:rPr>
      </w:pPr>
      <w:r w:rsidRPr="006B3222">
        <w:rPr>
          <w:rFonts w:ascii="Times New Roman" w:eastAsia="Times New Roman" w:hAnsi="Times New Roman" w:cs="Times New Roman"/>
          <w:b/>
          <w:bCs/>
          <w:color w:val="C75B12"/>
          <w:sz w:val="28"/>
          <w:szCs w:val="28"/>
          <w:lang w:eastAsia="en-AU"/>
        </w:rPr>
        <w:t>Planning for Student Investigations</w:t>
      </w:r>
      <w:r w:rsidRPr="006B3222">
        <w:rPr>
          <w:rFonts w:ascii="Times New Roman" w:eastAsia="Times New Roman" w:hAnsi="Times New Roman" w:cs="Times New Roman"/>
          <w:b/>
          <w:bCs/>
          <w:color w:val="C75B12"/>
          <w:sz w:val="24"/>
          <w:szCs w:val="24"/>
          <w:lang w:eastAsia="en-AU"/>
        </w:rPr>
        <w:t xml:space="preserve"> </w:t>
      </w:r>
    </w:p>
    <w:p w:rsidR="006B3222" w:rsidRPr="006B3222" w:rsidRDefault="006B3222" w:rsidP="006B3222">
      <w:pPr>
        <w:spacing w:after="120"/>
        <w:rPr>
          <w:rFonts w:ascii="Times New Roman" w:eastAsia="Times New Roman" w:hAnsi="Times New Roman" w:cs="Times New Roman"/>
          <w:sz w:val="24"/>
          <w:szCs w:val="24"/>
          <w:lang w:eastAsia="en-AU"/>
        </w:rPr>
      </w:pPr>
      <w:r w:rsidRPr="006B3222">
        <w:rPr>
          <w:rFonts w:ascii="Times New Roman" w:eastAsia="Times New Roman" w:hAnsi="Times New Roman" w:cs="Times New Roman"/>
          <w:sz w:val="24"/>
          <w:szCs w:val="24"/>
          <w:lang w:eastAsia="en-AU"/>
        </w:rPr>
        <w:t xml:space="preserve">Using the planning and reporting templates found in appendix one of the above document (that are appropriate for your teaching age group). Pose three problems that you might want your students to investigate, and design some investigations. You should also do the investigations and fill out the templates. </w:t>
      </w:r>
    </w:p>
    <w:p w:rsidR="006B3222" w:rsidRPr="006B3222" w:rsidRDefault="006B3222" w:rsidP="006B3222">
      <w:pPr>
        <w:spacing w:after="120"/>
        <w:rPr>
          <w:rFonts w:ascii="Times New Roman" w:eastAsia="Times New Roman" w:hAnsi="Times New Roman" w:cs="Times New Roman"/>
          <w:sz w:val="24"/>
          <w:szCs w:val="24"/>
          <w:lang w:eastAsia="en-AU"/>
        </w:rPr>
      </w:pPr>
      <w:r w:rsidRPr="006B3222">
        <w:rPr>
          <w:rFonts w:ascii="Times New Roman" w:eastAsia="Times New Roman" w:hAnsi="Times New Roman" w:cs="Times New Roman"/>
          <w:sz w:val="24"/>
          <w:szCs w:val="24"/>
          <w:lang w:eastAsia="en-AU"/>
        </w:rPr>
        <w:t xml:space="preserve">What problems did you have? </w:t>
      </w:r>
    </w:p>
    <w:p w:rsidR="006B3222" w:rsidRPr="006B3222" w:rsidRDefault="006B3222" w:rsidP="006B3222">
      <w:pPr>
        <w:spacing w:after="120"/>
        <w:rPr>
          <w:rFonts w:ascii="Times New Roman" w:eastAsia="Times New Roman" w:hAnsi="Times New Roman" w:cs="Times New Roman"/>
          <w:sz w:val="24"/>
          <w:szCs w:val="24"/>
          <w:lang w:eastAsia="en-AU"/>
        </w:rPr>
      </w:pPr>
      <w:r w:rsidRPr="006B3222">
        <w:rPr>
          <w:rFonts w:ascii="Times New Roman" w:eastAsia="Times New Roman" w:hAnsi="Times New Roman" w:cs="Times New Roman"/>
          <w:sz w:val="24"/>
          <w:szCs w:val="24"/>
          <w:lang w:eastAsia="en-AU"/>
        </w:rPr>
        <w:t xml:space="preserve">How did you solve them? </w:t>
      </w:r>
    </w:p>
    <w:p w:rsidR="006B3222" w:rsidRPr="006B3222" w:rsidRDefault="006B3222" w:rsidP="006B3222">
      <w:pPr>
        <w:spacing w:after="120"/>
        <w:rPr>
          <w:rFonts w:ascii="Times New Roman" w:eastAsia="Times New Roman" w:hAnsi="Times New Roman" w:cs="Times New Roman"/>
          <w:sz w:val="24"/>
          <w:szCs w:val="24"/>
          <w:lang w:eastAsia="en-AU"/>
        </w:rPr>
      </w:pPr>
      <w:r w:rsidRPr="006B3222">
        <w:rPr>
          <w:rFonts w:ascii="Times New Roman" w:eastAsia="Times New Roman" w:hAnsi="Times New Roman" w:cs="Times New Roman"/>
          <w:sz w:val="24"/>
          <w:szCs w:val="24"/>
          <w:lang w:eastAsia="en-AU"/>
        </w:rPr>
        <w:t xml:space="preserve">What safety issues did you consider? Did you do any risk assessments? </w:t>
      </w:r>
    </w:p>
    <w:p w:rsidR="003621E6" w:rsidRPr="003621E6" w:rsidRDefault="003621E6" w:rsidP="003621E6">
      <w:pPr>
        <w:pStyle w:val="ListParagraph"/>
        <w:rPr>
          <w:rFonts w:ascii="Times New Roman" w:eastAsia="Times New Roman" w:hAnsi="Times New Roman" w:cs="Times New Roman"/>
          <w:lang w:eastAsia="en-AU"/>
        </w:rPr>
      </w:pPr>
    </w:p>
    <w:p w:rsidR="003621E6" w:rsidRDefault="003621E6" w:rsidP="003621E6">
      <w:pPr>
        <w:autoSpaceDE w:val="0"/>
        <w:autoSpaceDN w:val="0"/>
        <w:adjustRightInd w:val="0"/>
        <w:rPr>
          <w:rFonts w:ascii="Times New Roman" w:eastAsia="Times New Roman" w:hAnsi="Times New Roman" w:cs="Times New Roman"/>
          <w:lang w:eastAsia="en-AU"/>
        </w:rPr>
      </w:pPr>
    </w:p>
    <w:p w:rsidR="003621E6" w:rsidRPr="003621E6" w:rsidRDefault="003621E6" w:rsidP="003621E6">
      <w:pPr>
        <w:autoSpaceDE w:val="0"/>
        <w:autoSpaceDN w:val="0"/>
        <w:adjustRightInd w:val="0"/>
        <w:rPr>
          <w:rFonts w:ascii="Times New Roman" w:eastAsia="Times New Roman" w:hAnsi="Times New Roman" w:cs="Times New Roman"/>
          <w:b/>
          <w:sz w:val="28"/>
          <w:szCs w:val="28"/>
          <w:lang w:eastAsia="en-AU"/>
        </w:rPr>
      </w:pPr>
      <w:r w:rsidRPr="003621E6">
        <w:rPr>
          <w:rFonts w:ascii="Times New Roman" w:eastAsia="Times New Roman" w:hAnsi="Times New Roman" w:cs="Times New Roman"/>
          <w:b/>
          <w:sz w:val="28"/>
          <w:szCs w:val="28"/>
          <w:lang w:eastAsia="en-AU"/>
        </w:rPr>
        <w:t xml:space="preserve">ASSIGNMENT WORK:  </w:t>
      </w:r>
    </w:p>
    <w:sectPr w:rsidR="003621E6" w:rsidRPr="003621E6" w:rsidSect="007041BB">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CBC" w:rsidRDefault="00397CBC" w:rsidP="00935E03">
      <w:r>
        <w:separator/>
      </w:r>
    </w:p>
  </w:endnote>
  <w:endnote w:type="continuationSeparator" w:id="0">
    <w:p w:rsidR="00397CBC" w:rsidRDefault="00397CBC" w:rsidP="0093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789587"/>
      <w:docPartObj>
        <w:docPartGallery w:val="Page Numbers (Bottom of Page)"/>
        <w:docPartUnique/>
      </w:docPartObj>
    </w:sdtPr>
    <w:sdtEndPr>
      <w:rPr>
        <w:noProof/>
      </w:rPr>
    </w:sdtEndPr>
    <w:sdtContent>
      <w:p w:rsidR="00397CBC" w:rsidRDefault="00397CBC">
        <w:pPr>
          <w:pStyle w:val="Footer"/>
          <w:jc w:val="center"/>
        </w:pPr>
        <w:r>
          <w:fldChar w:fldCharType="begin"/>
        </w:r>
        <w:r>
          <w:instrText xml:space="preserve"> PAGE   \* MERGEFORMAT </w:instrText>
        </w:r>
        <w:r>
          <w:fldChar w:fldCharType="separate"/>
        </w:r>
        <w:r w:rsidR="0017346B">
          <w:rPr>
            <w:noProof/>
          </w:rPr>
          <w:t>1</w:t>
        </w:r>
        <w:r>
          <w:rPr>
            <w:noProof/>
          </w:rPr>
          <w:fldChar w:fldCharType="end"/>
        </w:r>
      </w:p>
    </w:sdtContent>
  </w:sdt>
  <w:p w:rsidR="00397CBC" w:rsidRDefault="00397C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CBC" w:rsidRDefault="00397CBC" w:rsidP="00935E03">
      <w:r>
        <w:separator/>
      </w:r>
    </w:p>
  </w:footnote>
  <w:footnote w:type="continuationSeparator" w:id="0">
    <w:p w:rsidR="00397CBC" w:rsidRDefault="00397CBC" w:rsidP="00935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6D9C"/>
    <w:multiLevelType w:val="hybridMultilevel"/>
    <w:tmpl w:val="B36CD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F733E93"/>
    <w:multiLevelType w:val="multilevel"/>
    <w:tmpl w:val="97E4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8830F7"/>
    <w:multiLevelType w:val="hybridMultilevel"/>
    <w:tmpl w:val="6AFA7C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6997509"/>
    <w:multiLevelType w:val="multilevel"/>
    <w:tmpl w:val="65CA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7110F0"/>
    <w:multiLevelType w:val="multilevel"/>
    <w:tmpl w:val="03BC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2F552F"/>
    <w:multiLevelType w:val="multilevel"/>
    <w:tmpl w:val="81B45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FB4E72"/>
    <w:multiLevelType w:val="multilevel"/>
    <w:tmpl w:val="743E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6F23A9"/>
    <w:multiLevelType w:val="multilevel"/>
    <w:tmpl w:val="7A90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677BC3"/>
    <w:multiLevelType w:val="multilevel"/>
    <w:tmpl w:val="6DFA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CC62EB"/>
    <w:multiLevelType w:val="multilevel"/>
    <w:tmpl w:val="4EFE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DE5ACB"/>
    <w:multiLevelType w:val="multilevel"/>
    <w:tmpl w:val="B3B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D01204"/>
    <w:multiLevelType w:val="multilevel"/>
    <w:tmpl w:val="9E74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1024EF"/>
    <w:multiLevelType w:val="multilevel"/>
    <w:tmpl w:val="3A2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EF0B48"/>
    <w:multiLevelType w:val="multilevel"/>
    <w:tmpl w:val="0984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F728D8"/>
    <w:multiLevelType w:val="multilevel"/>
    <w:tmpl w:val="EB023F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1F05B9"/>
    <w:multiLevelType w:val="multilevel"/>
    <w:tmpl w:val="9092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BF74C1"/>
    <w:multiLevelType w:val="multilevel"/>
    <w:tmpl w:val="ACB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5E2426"/>
    <w:multiLevelType w:val="hybridMultilevel"/>
    <w:tmpl w:val="7DCA4C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70C16BE8"/>
    <w:multiLevelType w:val="hybridMultilevel"/>
    <w:tmpl w:val="D66EE9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750766BC"/>
    <w:multiLevelType w:val="multilevel"/>
    <w:tmpl w:val="244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9"/>
  </w:num>
  <w:num w:numId="4">
    <w:abstractNumId w:val="3"/>
  </w:num>
  <w:num w:numId="5">
    <w:abstractNumId w:val="9"/>
  </w:num>
  <w:num w:numId="6">
    <w:abstractNumId w:val="12"/>
  </w:num>
  <w:num w:numId="7">
    <w:abstractNumId w:val="16"/>
  </w:num>
  <w:num w:numId="8">
    <w:abstractNumId w:val="11"/>
  </w:num>
  <w:num w:numId="9">
    <w:abstractNumId w:val="10"/>
  </w:num>
  <w:num w:numId="10">
    <w:abstractNumId w:val="18"/>
  </w:num>
  <w:num w:numId="11">
    <w:abstractNumId w:val="4"/>
  </w:num>
  <w:num w:numId="12">
    <w:abstractNumId w:val="1"/>
  </w:num>
  <w:num w:numId="13">
    <w:abstractNumId w:val="14"/>
  </w:num>
  <w:num w:numId="14">
    <w:abstractNumId w:val="8"/>
  </w:num>
  <w:num w:numId="15">
    <w:abstractNumId w:val="0"/>
  </w:num>
  <w:num w:numId="16">
    <w:abstractNumId w:val="6"/>
  </w:num>
  <w:num w:numId="17">
    <w:abstractNumId w:val="7"/>
  </w:num>
  <w:num w:numId="18">
    <w:abstractNumId w:val="5"/>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305"/>
    <w:rsid w:val="00100F1E"/>
    <w:rsid w:val="0017346B"/>
    <w:rsid w:val="002753A5"/>
    <w:rsid w:val="002C1405"/>
    <w:rsid w:val="00354F9B"/>
    <w:rsid w:val="003621E6"/>
    <w:rsid w:val="00397CBC"/>
    <w:rsid w:val="0059756A"/>
    <w:rsid w:val="00617CE0"/>
    <w:rsid w:val="00626B6E"/>
    <w:rsid w:val="006B3222"/>
    <w:rsid w:val="006F4305"/>
    <w:rsid w:val="007041BB"/>
    <w:rsid w:val="007923F1"/>
    <w:rsid w:val="0080356F"/>
    <w:rsid w:val="008253DE"/>
    <w:rsid w:val="00891A9F"/>
    <w:rsid w:val="008B3E2C"/>
    <w:rsid w:val="00935E03"/>
    <w:rsid w:val="00B3236B"/>
    <w:rsid w:val="00B71905"/>
    <w:rsid w:val="00BC30BE"/>
    <w:rsid w:val="00C24B16"/>
    <w:rsid w:val="00C665A8"/>
    <w:rsid w:val="00D40489"/>
    <w:rsid w:val="00DE5EE5"/>
    <w:rsid w:val="00FA01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95797">
      <w:bodyDiv w:val="1"/>
      <w:marLeft w:val="0"/>
      <w:marRight w:val="0"/>
      <w:marTop w:val="0"/>
      <w:marBottom w:val="0"/>
      <w:divBdr>
        <w:top w:val="none" w:sz="0" w:space="0" w:color="auto"/>
        <w:left w:val="none" w:sz="0" w:space="0" w:color="auto"/>
        <w:bottom w:val="none" w:sz="0" w:space="0" w:color="auto"/>
        <w:right w:val="none" w:sz="0" w:space="0" w:color="auto"/>
      </w:divBdr>
    </w:div>
    <w:div w:id="777876449">
      <w:bodyDiv w:val="1"/>
      <w:marLeft w:val="0"/>
      <w:marRight w:val="0"/>
      <w:marTop w:val="0"/>
      <w:marBottom w:val="0"/>
      <w:divBdr>
        <w:top w:val="none" w:sz="0" w:space="0" w:color="auto"/>
        <w:left w:val="none" w:sz="0" w:space="0" w:color="auto"/>
        <w:bottom w:val="none" w:sz="0" w:space="0" w:color="auto"/>
        <w:right w:val="none" w:sz="0" w:space="0" w:color="auto"/>
      </w:divBdr>
    </w:div>
    <w:div w:id="791560039">
      <w:bodyDiv w:val="1"/>
      <w:marLeft w:val="0"/>
      <w:marRight w:val="0"/>
      <w:marTop w:val="0"/>
      <w:marBottom w:val="0"/>
      <w:divBdr>
        <w:top w:val="none" w:sz="0" w:space="0" w:color="auto"/>
        <w:left w:val="none" w:sz="0" w:space="0" w:color="auto"/>
        <w:bottom w:val="none" w:sz="0" w:space="0" w:color="auto"/>
        <w:right w:val="none" w:sz="0" w:space="0" w:color="auto"/>
      </w:divBdr>
      <w:divsChild>
        <w:div w:id="1813672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03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793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51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2617414">
      <w:bodyDiv w:val="1"/>
      <w:marLeft w:val="0"/>
      <w:marRight w:val="0"/>
      <w:marTop w:val="0"/>
      <w:marBottom w:val="0"/>
      <w:divBdr>
        <w:top w:val="none" w:sz="0" w:space="0" w:color="auto"/>
        <w:left w:val="none" w:sz="0" w:space="0" w:color="auto"/>
        <w:bottom w:val="none" w:sz="0" w:space="0" w:color="auto"/>
        <w:right w:val="none" w:sz="0" w:space="0" w:color="auto"/>
      </w:divBdr>
      <w:divsChild>
        <w:div w:id="1708097356">
          <w:marLeft w:val="0"/>
          <w:marRight w:val="0"/>
          <w:marTop w:val="0"/>
          <w:marBottom w:val="0"/>
          <w:divBdr>
            <w:top w:val="none" w:sz="0" w:space="0" w:color="auto"/>
            <w:left w:val="none" w:sz="0" w:space="0" w:color="auto"/>
            <w:bottom w:val="none" w:sz="0" w:space="0" w:color="auto"/>
            <w:right w:val="none" w:sz="0" w:space="0" w:color="auto"/>
          </w:divBdr>
        </w:div>
      </w:divsChild>
    </w:div>
    <w:div w:id="917903762">
      <w:bodyDiv w:val="1"/>
      <w:marLeft w:val="0"/>
      <w:marRight w:val="0"/>
      <w:marTop w:val="0"/>
      <w:marBottom w:val="0"/>
      <w:divBdr>
        <w:top w:val="none" w:sz="0" w:space="0" w:color="auto"/>
        <w:left w:val="none" w:sz="0" w:space="0" w:color="auto"/>
        <w:bottom w:val="none" w:sz="0" w:space="0" w:color="auto"/>
        <w:right w:val="none" w:sz="0" w:space="0" w:color="auto"/>
      </w:divBdr>
      <w:divsChild>
        <w:div w:id="1278442953">
          <w:marLeft w:val="0"/>
          <w:marRight w:val="0"/>
          <w:marTop w:val="0"/>
          <w:marBottom w:val="0"/>
          <w:divBdr>
            <w:top w:val="none" w:sz="0" w:space="0" w:color="auto"/>
            <w:left w:val="none" w:sz="0" w:space="0" w:color="auto"/>
            <w:bottom w:val="none" w:sz="0" w:space="0" w:color="auto"/>
            <w:right w:val="none" w:sz="0" w:space="0" w:color="auto"/>
          </w:divBdr>
        </w:div>
      </w:divsChild>
    </w:div>
    <w:div w:id="1092435941">
      <w:bodyDiv w:val="1"/>
      <w:marLeft w:val="0"/>
      <w:marRight w:val="0"/>
      <w:marTop w:val="0"/>
      <w:marBottom w:val="0"/>
      <w:divBdr>
        <w:top w:val="none" w:sz="0" w:space="0" w:color="auto"/>
        <w:left w:val="none" w:sz="0" w:space="0" w:color="auto"/>
        <w:bottom w:val="none" w:sz="0" w:space="0" w:color="auto"/>
        <w:right w:val="none" w:sz="0" w:space="0" w:color="auto"/>
      </w:divBdr>
      <w:divsChild>
        <w:div w:id="1250579096">
          <w:marLeft w:val="0"/>
          <w:marRight w:val="0"/>
          <w:marTop w:val="0"/>
          <w:marBottom w:val="0"/>
          <w:divBdr>
            <w:top w:val="none" w:sz="0" w:space="0" w:color="auto"/>
            <w:left w:val="none" w:sz="0" w:space="0" w:color="auto"/>
            <w:bottom w:val="none" w:sz="0" w:space="0" w:color="auto"/>
            <w:right w:val="none" w:sz="0" w:space="0" w:color="auto"/>
          </w:divBdr>
        </w:div>
      </w:divsChild>
    </w:div>
    <w:div w:id="1156605405">
      <w:bodyDiv w:val="1"/>
      <w:marLeft w:val="0"/>
      <w:marRight w:val="0"/>
      <w:marTop w:val="0"/>
      <w:marBottom w:val="0"/>
      <w:divBdr>
        <w:top w:val="none" w:sz="0" w:space="0" w:color="auto"/>
        <w:left w:val="none" w:sz="0" w:space="0" w:color="auto"/>
        <w:bottom w:val="none" w:sz="0" w:space="0" w:color="auto"/>
        <w:right w:val="none" w:sz="0" w:space="0" w:color="auto"/>
      </w:divBdr>
    </w:div>
    <w:div w:id="1174608880">
      <w:bodyDiv w:val="1"/>
      <w:marLeft w:val="0"/>
      <w:marRight w:val="0"/>
      <w:marTop w:val="0"/>
      <w:marBottom w:val="0"/>
      <w:divBdr>
        <w:top w:val="none" w:sz="0" w:space="0" w:color="auto"/>
        <w:left w:val="none" w:sz="0" w:space="0" w:color="auto"/>
        <w:bottom w:val="none" w:sz="0" w:space="0" w:color="auto"/>
        <w:right w:val="none" w:sz="0" w:space="0" w:color="auto"/>
      </w:divBdr>
    </w:div>
    <w:div w:id="1225528199">
      <w:bodyDiv w:val="1"/>
      <w:marLeft w:val="0"/>
      <w:marRight w:val="0"/>
      <w:marTop w:val="0"/>
      <w:marBottom w:val="0"/>
      <w:divBdr>
        <w:top w:val="none" w:sz="0" w:space="0" w:color="auto"/>
        <w:left w:val="none" w:sz="0" w:space="0" w:color="auto"/>
        <w:bottom w:val="none" w:sz="0" w:space="0" w:color="auto"/>
        <w:right w:val="none" w:sz="0" w:space="0" w:color="auto"/>
      </w:divBdr>
    </w:div>
    <w:div w:id="1279869059">
      <w:bodyDiv w:val="1"/>
      <w:marLeft w:val="0"/>
      <w:marRight w:val="0"/>
      <w:marTop w:val="0"/>
      <w:marBottom w:val="0"/>
      <w:divBdr>
        <w:top w:val="none" w:sz="0" w:space="0" w:color="auto"/>
        <w:left w:val="none" w:sz="0" w:space="0" w:color="auto"/>
        <w:bottom w:val="none" w:sz="0" w:space="0" w:color="auto"/>
        <w:right w:val="none" w:sz="0" w:space="0" w:color="auto"/>
      </w:divBdr>
      <w:divsChild>
        <w:div w:id="1805192331">
          <w:marLeft w:val="0"/>
          <w:marRight w:val="0"/>
          <w:marTop w:val="0"/>
          <w:marBottom w:val="0"/>
          <w:divBdr>
            <w:top w:val="none" w:sz="0" w:space="0" w:color="auto"/>
            <w:left w:val="none" w:sz="0" w:space="0" w:color="auto"/>
            <w:bottom w:val="none" w:sz="0" w:space="0" w:color="auto"/>
            <w:right w:val="none" w:sz="0" w:space="0" w:color="auto"/>
          </w:divBdr>
        </w:div>
      </w:divsChild>
    </w:div>
    <w:div w:id="1499275209">
      <w:bodyDiv w:val="1"/>
      <w:marLeft w:val="0"/>
      <w:marRight w:val="0"/>
      <w:marTop w:val="0"/>
      <w:marBottom w:val="0"/>
      <w:divBdr>
        <w:top w:val="none" w:sz="0" w:space="0" w:color="auto"/>
        <w:left w:val="none" w:sz="0" w:space="0" w:color="auto"/>
        <w:bottom w:val="none" w:sz="0" w:space="0" w:color="auto"/>
        <w:right w:val="none" w:sz="0" w:space="0" w:color="auto"/>
      </w:divBdr>
    </w:div>
    <w:div w:id="1738744650">
      <w:bodyDiv w:val="1"/>
      <w:marLeft w:val="0"/>
      <w:marRight w:val="0"/>
      <w:marTop w:val="0"/>
      <w:marBottom w:val="0"/>
      <w:divBdr>
        <w:top w:val="none" w:sz="0" w:space="0" w:color="auto"/>
        <w:left w:val="none" w:sz="0" w:space="0" w:color="auto"/>
        <w:bottom w:val="none" w:sz="0" w:space="0" w:color="auto"/>
        <w:right w:val="none" w:sz="0" w:space="0" w:color="auto"/>
      </w:divBdr>
    </w:div>
    <w:div w:id="1876231282">
      <w:bodyDiv w:val="1"/>
      <w:marLeft w:val="0"/>
      <w:marRight w:val="0"/>
      <w:marTop w:val="0"/>
      <w:marBottom w:val="0"/>
      <w:divBdr>
        <w:top w:val="none" w:sz="0" w:space="0" w:color="auto"/>
        <w:left w:val="none" w:sz="0" w:space="0" w:color="auto"/>
        <w:bottom w:val="none" w:sz="0" w:space="0" w:color="auto"/>
        <w:right w:val="none" w:sz="0" w:space="0" w:color="auto"/>
      </w:divBdr>
    </w:div>
    <w:div w:id="1884710481">
      <w:bodyDiv w:val="1"/>
      <w:marLeft w:val="0"/>
      <w:marRight w:val="0"/>
      <w:marTop w:val="0"/>
      <w:marBottom w:val="0"/>
      <w:divBdr>
        <w:top w:val="none" w:sz="0" w:space="0" w:color="auto"/>
        <w:left w:val="none" w:sz="0" w:space="0" w:color="auto"/>
        <w:bottom w:val="none" w:sz="0" w:space="0" w:color="auto"/>
        <w:right w:val="none" w:sz="0" w:space="0" w:color="auto"/>
      </w:divBdr>
    </w:div>
    <w:div w:id="1967849937">
      <w:bodyDiv w:val="1"/>
      <w:marLeft w:val="0"/>
      <w:marRight w:val="0"/>
      <w:marTop w:val="0"/>
      <w:marBottom w:val="0"/>
      <w:divBdr>
        <w:top w:val="none" w:sz="0" w:space="0" w:color="auto"/>
        <w:left w:val="none" w:sz="0" w:space="0" w:color="auto"/>
        <w:bottom w:val="none" w:sz="0" w:space="0" w:color="auto"/>
        <w:right w:val="none" w:sz="0" w:space="0" w:color="auto"/>
      </w:divBdr>
      <w:divsChild>
        <w:div w:id="1181120824">
          <w:marLeft w:val="0"/>
          <w:marRight w:val="0"/>
          <w:marTop w:val="0"/>
          <w:marBottom w:val="0"/>
          <w:divBdr>
            <w:top w:val="none" w:sz="0" w:space="0" w:color="auto"/>
            <w:left w:val="none" w:sz="0" w:space="0" w:color="auto"/>
            <w:bottom w:val="none" w:sz="0" w:space="0" w:color="auto"/>
            <w:right w:val="none" w:sz="0" w:space="0" w:color="auto"/>
          </w:divBdr>
        </w:div>
      </w:divsChild>
    </w:div>
    <w:div w:id="199251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4</cp:revision>
  <dcterms:created xsi:type="dcterms:W3CDTF">2012-09-12T01:56:00Z</dcterms:created>
  <dcterms:modified xsi:type="dcterms:W3CDTF">2012-09-12T03:36:00Z</dcterms:modified>
</cp:coreProperties>
</file>